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55" w:rsidRDefault="005F1655" w:rsidP="005F1655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F1655">
        <w:rPr>
          <w:rFonts w:ascii="Calibri" w:eastAsia="Calibri" w:hAnsi="Calibri" w:cs="Calibri"/>
          <w:b/>
          <w:sz w:val="24"/>
          <w:szCs w:val="24"/>
        </w:rPr>
        <w:t xml:space="preserve">KOMPETENSI DAN </w:t>
      </w:r>
      <w:r w:rsidRPr="005F1655">
        <w:rPr>
          <w:rFonts w:ascii="Calibri" w:eastAsia="Calibri" w:hAnsi="Calibri" w:cs="Calibri"/>
          <w:b/>
          <w:i/>
          <w:sz w:val="24"/>
          <w:szCs w:val="24"/>
        </w:rPr>
        <w:t>LEARNING OUTCOME</w:t>
      </w:r>
      <w:r w:rsidRPr="005F165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F1655" w:rsidRDefault="005F1655" w:rsidP="005F1655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F1655">
        <w:rPr>
          <w:rFonts w:ascii="Calibri" w:eastAsia="Calibri" w:hAnsi="Calibri" w:cs="Calibri"/>
          <w:b/>
          <w:sz w:val="24"/>
          <w:szCs w:val="24"/>
        </w:rPr>
        <w:t>PROGRAM STUDI S1 AGRIBISNIS</w:t>
      </w:r>
    </w:p>
    <w:p w:rsidR="005F1655" w:rsidRDefault="005F1655" w:rsidP="005F1655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DEPARTEMEN AGRIBISNIS</w:t>
      </w:r>
    </w:p>
    <w:p w:rsidR="005F1655" w:rsidRPr="005F1655" w:rsidRDefault="005F1655" w:rsidP="005F1655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F1655" w:rsidRPr="005F1655" w:rsidRDefault="005F1655" w:rsidP="005F1655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libri" w:eastAsia="Calibri" w:hAnsi="Calibri" w:cs="Calibri"/>
          <w:b/>
          <w:sz w:val="24"/>
          <w:szCs w:val="24"/>
        </w:rPr>
      </w:pPr>
      <w:r w:rsidRPr="005F1655">
        <w:rPr>
          <w:rFonts w:ascii="Calibri" w:eastAsia="Calibri" w:hAnsi="Calibri" w:cs="Calibri"/>
          <w:b/>
          <w:bCs/>
          <w:sz w:val="24"/>
          <w:szCs w:val="24"/>
        </w:rPr>
        <w:t xml:space="preserve">Kompetensi 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Lulusan </w:t>
      </w:r>
      <w:r w:rsidRPr="005F1655">
        <w:rPr>
          <w:rFonts w:ascii="Calibri" w:eastAsia="Calibri" w:hAnsi="Calibri" w:cs="Calibri"/>
          <w:b/>
          <w:bCs/>
          <w:sz w:val="24"/>
          <w:szCs w:val="24"/>
        </w:rPr>
        <w:t xml:space="preserve">Sarjana 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Agribisnis </w:t>
      </w:r>
      <w:r w:rsidR="006F53AC" w:rsidRPr="005F1655">
        <w:rPr>
          <w:rFonts w:ascii="Calibri" w:eastAsia="Calibri" w:hAnsi="Calibri" w:cs="Calibri"/>
          <w:b/>
          <w:bCs/>
          <w:sz w:val="24"/>
          <w:szCs w:val="24"/>
        </w:rPr>
        <w:t>FEM IPB</w:t>
      </w:r>
      <w:r w:rsidRPr="005F1655">
        <w:rPr>
          <w:rFonts w:ascii="Calibri" w:eastAsia="Calibri" w:hAnsi="Calibri" w:cs="Calibri"/>
          <w:b/>
          <w:sz w:val="24"/>
          <w:szCs w:val="24"/>
          <w:lang w:val="id-ID"/>
        </w:rPr>
        <w:t xml:space="preserve">: </w:t>
      </w:r>
    </w:p>
    <w:p w:rsidR="005F1655" w:rsidRPr="005F1655" w:rsidRDefault="005F1655" w:rsidP="005F1655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Menguasai teori dan konsep ekonomi, bisnis, dan kewirausahaan un</w:t>
      </w:r>
      <w:r w:rsidRPr="005F1655">
        <w:rPr>
          <w:rFonts w:ascii="Calibri" w:eastAsia="Calibri" w:hAnsi="Calibri" w:cs="Calibri"/>
        </w:rPr>
        <w:t>t</w:t>
      </w:r>
      <w:r w:rsidRPr="005F1655">
        <w:rPr>
          <w:rFonts w:ascii="Calibri" w:eastAsia="Calibri" w:hAnsi="Calibri" w:cs="Calibri"/>
          <w:lang w:val="id-ID"/>
        </w:rPr>
        <w:t>u</w:t>
      </w:r>
      <w:r w:rsidRPr="005F1655">
        <w:rPr>
          <w:rFonts w:ascii="Calibri" w:eastAsia="Calibri" w:hAnsi="Calibri" w:cs="Calibri"/>
        </w:rPr>
        <w:t xml:space="preserve">k </w:t>
      </w:r>
      <w:r w:rsidRPr="005F1655">
        <w:rPr>
          <w:rFonts w:ascii="Calibri" w:eastAsia="Calibri" w:hAnsi="Calibri" w:cs="Calibri"/>
          <w:lang w:val="id-ID"/>
        </w:rPr>
        <w:t>pengambilan keputusan strategik dan operasional, serta pemecahan masalah da</w:t>
      </w:r>
      <w:r w:rsidRPr="005F1655">
        <w:rPr>
          <w:rFonts w:ascii="Calibri" w:eastAsia="Calibri" w:hAnsi="Calibri" w:cs="Calibri"/>
        </w:rPr>
        <w:t>l</w:t>
      </w:r>
      <w:r w:rsidRPr="005F1655">
        <w:rPr>
          <w:rFonts w:ascii="Calibri" w:eastAsia="Calibri" w:hAnsi="Calibri" w:cs="Calibri"/>
          <w:lang w:val="id-ID"/>
        </w:rPr>
        <w:t>a</w:t>
      </w:r>
      <w:r w:rsidRPr="005F1655">
        <w:rPr>
          <w:rFonts w:ascii="Calibri" w:eastAsia="Calibri" w:hAnsi="Calibri" w:cs="Calibri"/>
        </w:rPr>
        <w:t>m</w:t>
      </w:r>
      <w:r w:rsidRPr="005F1655">
        <w:rPr>
          <w:rFonts w:ascii="Calibri" w:eastAsia="Calibri" w:hAnsi="Calibri" w:cs="Calibri"/>
          <w:lang w:val="id-ID"/>
        </w:rPr>
        <w:t xml:space="preserve"> bidang agribisnis tropika</w:t>
      </w:r>
      <w:r w:rsidRPr="005F1655">
        <w:rPr>
          <w:rFonts w:ascii="Calibri" w:eastAsia="Calibri" w:hAnsi="Calibri" w:cs="Calibri"/>
        </w:rPr>
        <w:t xml:space="preserve"> </w:t>
      </w:r>
    </w:p>
    <w:p w:rsidR="005F1655" w:rsidRPr="005F1655" w:rsidRDefault="005F1655" w:rsidP="005F1655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Mampu mengaplikasikan dan memanfaatkan IPTEKS dalam penyelesaian masalah pada bidang agribisnis tropika yang adaptif terhadap perubahan lingkungan.</w:t>
      </w:r>
      <w:r w:rsidRPr="005F1655">
        <w:rPr>
          <w:rFonts w:ascii="Calibri" w:eastAsia="Calibri" w:hAnsi="Calibri" w:cs="Calibri"/>
        </w:rPr>
        <w:t xml:space="preserve"> </w:t>
      </w:r>
    </w:p>
    <w:p w:rsidR="005F1655" w:rsidRPr="005F1655" w:rsidRDefault="005F1655" w:rsidP="005F1655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851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 xml:space="preserve">Mampu mengambil keputusan </w:t>
      </w:r>
      <w:r w:rsidRPr="005F1655">
        <w:rPr>
          <w:rFonts w:ascii="Calibri" w:eastAsia="Calibri" w:hAnsi="Calibri" w:cs="Calibri"/>
        </w:rPr>
        <w:t xml:space="preserve">strategik dan operasional </w:t>
      </w:r>
      <w:r w:rsidRPr="005F1655">
        <w:rPr>
          <w:rFonts w:ascii="Calibri" w:eastAsia="Calibri" w:hAnsi="Calibri" w:cs="Calibri"/>
          <w:lang w:val="id-ID"/>
        </w:rPr>
        <w:t>dengan menggunakan metode kuantitatif dan kualitatif, serta mampu merekomendasikan alternatif solusi secara individu dan kelompok pada bidang agribisnis tropika.</w:t>
      </w:r>
      <w:r w:rsidRPr="005F1655">
        <w:rPr>
          <w:rFonts w:ascii="Calibri" w:eastAsia="Calibri" w:hAnsi="Calibri" w:cs="Calibri"/>
        </w:rPr>
        <w:t xml:space="preserve"> </w:t>
      </w:r>
    </w:p>
    <w:p w:rsidR="005F1655" w:rsidRPr="005F1655" w:rsidRDefault="005F1655" w:rsidP="005F1655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5F1655">
        <w:rPr>
          <w:rFonts w:ascii="Calibri" w:eastAsia="Calibri" w:hAnsi="Calibri" w:cs="Calibri"/>
          <w:lang w:val="id-ID"/>
        </w:rPr>
        <w:t>Memiliki softskill dan tanggung jawab dalam mengaplikasikan IPTEKS bidang agribisnis tropika di masyarakat.</w:t>
      </w:r>
      <w:r w:rsidRPr="005F1655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</w:p>
    <w:p w:rsidR="005F1655" w:rsidRPr="005F1655" w:rsidRDefault="005F1655" w:rsidP="005F165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F1655" w:rsidRPr="005F1655" w:rsidRDefault="005F1655" w:rsidP="005F1655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libri" w:eastAsia="Calibri" w:hAnsi="Calibri" w:cs="Calibri"/>
          <w:b/>
          <w:bCs/>
          <w:sz w:val="24"/>
          <w:szCs w:val="24"/>
        </w:rPr>
      </w:pPr>
      <w:r w:rsidRPr="005F1655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Penyelarasan </w:t>
      </w:r>
      <w:r w:rsidRPr="005F1655">
        <w:rPr>
          <w:rFonts w:ascii="Calibri" w:eastAsia="Calibri" w:hAnsi="Calibri" w:cs="Calibri"/>
          <w:b/>
          <w:bCs/>
          <w:sz w:val="24"/>
          <w:szCs w:val="24"/>
        </w:rPr>
        <w:t xml:space="preserve">Kompetensi S1 PS AGB FEM IPB 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Dengan 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KKNI Level </w:t>
      </w:r>
      <w:r w:rsidRPr="005F1655">
        <w:rPr>
          <w:rFonts w:ascii="Calibri" w:eastAsia="Calibri" w:hAnsi="Calibri" w:cs="Calibri"/>
          <w:b/>
          <w:bCs/>
          <w:sz w:val="24"/>
          <w:szCs w:val="24"/>
        </w:rPr>
        <w:t>6</w:t>
      </w:r>
    </w:p>
    <w:tbl>
      <w:tblPr>
        <w:tblStyle w:val="TableGrid"/>
        <w:tblW w:w="8610" w:type="dxa"/>
        <w:tblInd w:w="421" w:type="dxa"/>
        <w:tblLook w:val="04A0" w:firstRow="1" w:lastRow="0" w:firstColumn="1" w:lastColumn="0" w:noHBand="0" w:noVBand="1"/>
      </w:tblPr>
      <w:tblGrid>
        <w:gridCol w:w="1842"/>
        <w:gridCol w:w="3493"/>
        <w:gridCol w:w="3275"/>
      </w:tblGrid>
      <w:tr w:rsidR="005F1655" w:rsidRPr="005F1655" w:rsidTr="00587113">
        <w:tc>
          <w:tcPr>
            <w:tcW w:w="1842" w:type="dxa"/>
          </w:tcPr>
          <w:p w:rsidR="005F1655" w:rsidRPr="005F1655" w:rsidRDefault="005F1655" w:rsidP="005F16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Lingkup Kompetensi KKNI</w:t>
            </w:r>
          </w:p>
        </w:tc>
        <w:tc>
          <w:tcPr>
            <w:tcW w:w="3493" w:type="dxa"/>
          </w:tcPr>
          <w:p w:rsidR="005F1655" w:rsidRPr="005F1655" w:rsidRDefault="005F1655" w:rsidP="005F16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 xml:space="preserve">Deskriptor Kompetensi KKNI </w:t>
            </w:r>
          </w:p>
          <w:p w:rsidR="005F1655" w:rsidRPr="005F1655" w:rsidRDefault="005F1655" w:rsidP="005F16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Level 6</w:t>
            </w:r>
          </w:p>
        </w:tc>
        <w:tc>
          <w:tcPr>
            <w:tcW w:w="3275" w:type="dxa"/>
          </w:tcPr>
          <w:p w:rsidR="005F1655" w:rsidRPr="005F1655" w:rsidRDefault="005F1655" w:rsidP="005F16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 xml:space="preserve">Kompetensi Lulusan </w:t>
            </w:r>
          </w:p>
          <w:p w:rsidR="005F1655" w:rsidRPr="005F1655" w:rsidRDefault="005F1655" w:rsidP="005F16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S1 PS AGB IPB</w:t>
            </w:r>
          </w:p>
        </w:tc>
      </w:tr>
      <w:tr w:rsidR="005F1655" w:rsidRPr="005F1655" w:rsidTr="00587113">
        <w:tc>
          <w:tcPr>
            <w:tcW w:w="1842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Aspek kemampuan di bidang kerja</w:t>
            </w:r>
          </w:p>
        </w:tc>
        <w:tc>
          <w:tcPr>
            <w:tcW w:w="3493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 xml:space="preserve">Mampu </w:t>
            </w:r>
            <w:r w:rsidRPr="005F1655">
              <w:rPr>
                <w:rFonts w:ascii="Calibri" w:hAnsi="Calibri" w:cs="Calibri"/>
                <w:b/>
                <w:bCs/>
              </w:rPr>
              <w:t xml:space="preserve">mengaplikasikan </w:t>
            </w:r>
            <w:r w:rsidRPr="005F1655">
              <w:rPr>
                <w:rFonts w:ascii="Calibri" w:hAnsi="Calibri" w:cs="Calibri"/>
              </w:rPr>
              <w:t xml:space="preserve">bidang keahliannya dan memanfaatkan ilmu pengetahuan, teknologi dan/atau seni pada bidangnya dalam </w:t>
            </w:r>
            <w:r w:rsidRPr="005F1655">
              <w:rPr>
                <w:rFonts w:ascii="Calibri" w:hAnsi="Calibri" w:cs="Calibri"/>
                <w:b/>
                <w:bCs/>
              </w:rPr>
              <w:t>penyelesaian masalah</w:t>
            </w:r>
            <w:r w:rsidRPr="005F1655">
              <w:rPr>
                <w:rFonts w:ascii="Calibri" w:hAnsi="Calibri" w:cs="Calibri"/>
              </w:rPr>
              <w:t xml:space="preserve"> serta mampu </w:t>
            </w:r>
            <w:r w:rsidRPr="005F1655">
              <w:rPr>
                <w:rFonts w:ascii="Calibri" w:hAnsi="Calibri" w:cs="Calibri"/>
                <w:b/>
                <w:bCs/>
              </w:rPr>
              <w:t>beradaptasi</w:t>
            </w:r>
            <w:r w:rsidRPr="005F1655">
              <w:rPr>
                <w:rFonts w:ascii="Calibri" w:hAnsi="Calibri" w:cs="Calibri"/>
              </w:rPr>
              <w:t xml:space="preserve"> terhadap situasi yang dihadapi</w:t>
            </w:r>
          </w:p>
        </w:tc>
        <w:tc>
          <w:tcPr>
            <w:tcW w:w="3275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Mampu </w:t>
            </w:r>
            <w:r w:rsidRPr="005F1655">
              <w:rPr>
                <w:rFonts w:ascii="Calibri" w:hAnsi="Calibri" w:cs="Calibri"/>
                <w:b/>
                <w:bCs/>
                <w:lang w:val="id-ID"/>
              </w:rPr>
              <w:t xml:space="preserve">mengaplikasikan dan memanfaatkan IPTEKS </w:t>
            </w:r>
            <w:r w:rsidRPr="005F1655">
              <w:rPr>
                <w:rFonts w:ascii="Calibri" w:hAnsi="Calibri" w:cs="Calibri"/>
                <w:lang w:val="id-ID"/>
              </w:rPr>
              <w:t xml:space="preserve">dalam penyelesaian masalah pada bidang </w:t>
            </w:r>
            <w:r w:rsidRPr="005F1655">
              <w:rPr>
                <w:rFonts w:ascii="Calibri" w:hAnsi="Calibri" w:cs="Calibri"/>
                <w:b/>
                <w:bCs/>
                <w:lang w:val="id-ID"/>
              </w:rPr>
              <w:t xml:space="preserve">agribisnis tropika </w:t>
            </w:r>
            <w:r w:rsidRPr="005F1655">
              <w:rPr>
                <w:rFonts w:ascii="Calibri" w:hAnsi="Calibri" w:cs="Calibri"/>
                <w:lang w:val="id-ID"/>
              </w:rPr>
              <w:t>yang adaptif terhadap perubahan lingkungan</w:t>
            </w:r>
          </w:p>
        </w:tc>
      </w:tr>
      <w:tr w:rsidR="005F1655" w:rsidRPr="005F1655" w:rsidTr="00587113">
        <w:tc>
          <w:tcPr>
            <w:tcW w:w="1842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Aspek pengetahuan yang dikuasai </w:t>
            </w:r>
          </w:p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493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 xml:space="preserve">Menguasai </w:t>
            </w:r>
            <w:r w:rsidRPr="005F1655">
              <w:rPr>
                <w:rFonts w:ascii="Calibri" w:hAnsi="Calibri" w:cs="Calibri"/>
                <w:b/>
                <w:bCs/>
              </w:rPr>
              <w:t xml:space="preserve">konsep teoritis </w:t>
            </w:r>
            <w:r w:rsidRPr="005F1655">
              <w:rPr>
                <w:rFonts w:ascii="Calibri" w:hAnsi="Calibri" w:cs="Calibri"/>
              </w:rPr>
              <w:t xml:space="preserve">bidang pengetahuan tertentu secara umum dan konsep teoritis bagian khusus dalam bidang pengetahuan tersebut secara mendalam, serta mampu </w:t>
            </w:r>
            <w:r w:rsidRPr="005F1655">
              <w:rPr>
                <w:rFonts w:ascii="Calibri" w:hAnsi="Calibri" w:cs="Calibri"/>
                <w:b/>
                <w:bCs/>
              </w:rPr>
              <w:t xml:space="preserve">memformulasikan </w:t>
            </w:r>
            <w:r w:rsidRPr="005F1655">
              <w:rPr>
                <w:rFonts w:ascii="Calibri" w:hAnsi="Calibri" w:cs="Calibri"/>
              </w:rPr>
              <w:t>penyelesaian masalah prosedural.</w:t>
            </w:r>
            <w:r w:rsidRPr="005F1655">
              <w:rPr>
                <w:rFonts w:ascii="Calibri" w:hAnsi="Calibri" w:cs="Calibri"/>
                <w:lang w:val="id-ID"/>
              </w:rPr>
              <w:t xml:space="preserve"> </w:t>
            </w:r>
          </w:p>
        </w:tc>
        <w:tc>
          <w:tcPr>
            <w:tcW w:w="3275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Menguasai </w:t>
            </w:r>
            <w:r w:rsidRPr="005F1655">
              <w:rPr>
                <w:rFonts w:ascii="Calibri" w:hAnsi="Calibri" w:cs="Calibri"/>
                <w:b/>
                <w:bCs/>
                <w:lang w:val="id-ID"/>
              </w:rPr>
              <w:t>teori dan konsep ekonomi, bisnis, dan kewirausahaan</w:t>
            </w:r>
            <w:r w:rsidRPr="005F1655">
              <w:rPr>
                <w:rFonts w:ascii="Calibri" w:hAnsi="Calibri" w:cs="Calibri"/>
                <w:lang w:val="id-ID"/>
              </w:rPr>
              <w:t xml:space="preserve"> un</w:t>
            </w:r>
            <w:r w:rsidRPr="005F1655">
              <w:rPr>
                <w:rFonts w:ascii="Calibri" w:hAnsi="Calibri" w:cs="Calibri"/>
              </w:rPr>
              <w:t>t</w:t>
            </w:r>
            <w:r w:rsidRPr="005F1655">
              <w:rPr>
                <w:rFonts w:ascii="Calibri" w:hAnsi="Calibri" w:cs="Calibri"/>
                <w:lang w:val="id-ID"/>
              </w:rPr>
              <w:t>u</w:t>
            </w:r>
            <w:r w:rsidRPr="005F1655">
              <w:rPr>
                <w:rFonts w:ascii="Calibri" w:hAnsi="Calibri" w:cs="Calibri"/>
              </w:rPr>
              <w:t xml:space="preserve">k </w:t>
            </w:r>
            <w:r w:rsidRPr="005F1655">
              <w:rPr>
                <w:rFonts w:ascii="Calibri" w:hAnsi="Calibri" w:cs="Calibri"/>
                <w:lang w:val="id-ID"/>
              </w:rPr>
              <w:t>pengambilan keputusan strategik dan operasional, serta pemecahan masalah bidang agribisnis tropika</w:t>
            </w:r>
            <w:r w:rsidRPr="005F1655">
              <w:rPr>
                <w:rFonts w:ascii="Calibri" w:hAnsi="Calibri" w:cs="Calibri"/>
                <w:lang w:val="en-AU"/>
              </w:rPr>
              <w:t xml:space="preserve"> </w:t>
            </w:r>
          </w:p>
        </w:tc>
      </w:tr>
      <w:tr w:rsidR="005F1655" w:rsidRPr="005F1655" w:rsidTr="00587113">
        <w:trPr>
          <w:trHeight w:val="2852"/>
        </w:trPr>
        <w:tc>
          <w:tcPr>
            <w:tcW w:w="1842" w:type="dxa"/>
          </w:tcPr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Aspek kemampuan manajerial </w:t>
            </w:r>
          </w:p>
          <w:p w:rsidR="005F1655" w:rsidRPr="005F1655" w:rsidRDefault="005F1655" w:rsidP="005F165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493" w:type="dxa"/>
          </w:tcPr>
          <w:p w:rsidR="005F1655" w:rsidRPr="005F1655" w:rsidRDefault="005F1655" w:rsidP="005F1655">
            <w:pPr>
              <w:numPr>
                <w:ilvl w:val="0"/>
                <w:numId w:val="2"/>
              </w:numPr>
              <w:tabs>
                <w:tab w:val="num" w:pos="162"/>
              </w:tabs>
              <w:spacing w:line="276" w:lineRule="auto"/>
              <w:ind w:left="173" w:hanging="187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 xml:space="preserve">Mampu </w:t>
            </w:r>
            <w:r w:rsidRPr="005F1655">
              <w:rPr>
                <w:rFonts w:ascii="Calibri" w:hAnsi="Calibri" w:cs="Calibri"/>
                <w:b/>
                <w:bCs/>
              </w:rPr>
              <w:t xml:space="preserve">mengambil keputusan </w:t>
            </w:r>
            <w:r w:rsidRPr="005F1655">
              <w:rPr>
                <w:rFonts w:ascii="Calibri" w:hAnsi="Calibri" w:cs="Calibri"/>
              </w:rPr>
              <w:t xml:space="preserve">yang tepat berdasarkan </w:t>
            </w:r>
            <w:r w:rsidRPr="005F1655">
              <w:rPr>
                <w:rFonts w:ascii="Calibri" w:hAnsi="Calibri" w:cs="Calibri"/>
                <w:b/>
                <w:bCs/>
              </w:rPr>
              <w:t>analisis informasi dan data</w:t>
            </w:r>
            <w:r w:rsidRPr="005F1655">
              <w:rPr>
                <w:rFonts w:ascii="Calibri" w:hAnsi="Calibri" w:cs="Calibri"/>
              </w:rPr>
              <w:t xml:space="preserve">, dan mampu memberi petunjuk dalam memilih berbagai alternatif solusi secara </w:t>
            </w:r>
            <w:r w:rsidRPr="005F1655">
              <w:rPr>
                <w:rFonts w:ascii="Calibri" w:hAnsi="Calibri" w:cs="Calibri"/>
                <w:b/>
                <w:bCs/>
              </w:rPr>
              <w:t xml:space="preserve">mandiri </w:t>
            </w:r>
            <w:r w:rsidRPr="005F1655">
              <w:rPr>
                <w:rFonts w:ascii="Calibri" w:hAnsi="Calibri" w:cs="Calibri"/>
              </w:rPr>
              <w:t xml:space="preserve">dan </w:t>
            </w:r>
            <w:r w:rsidRPr="005F1655">
              <w:rPr>
                <w:rFonts w:ascii="Calibri" w:hAnsi="Calibri" w:cs="Calibri"/>
                <w:b/>
                <w:bCs/>
              </w:rPr>
              <w:t>kelompok.</w:t>
            </w:r>
          </w:p>
          <w:p w:rsidR="005F1655" w:rsidRPr="005F1655" w:rsidRDefault="005F1655" w:rsidP="005F1655">
            <w:pPr>
              <w:numPr>
                <w:ilvl w:val="0"/>
                <w:numId w:val="2"/>
              </w:numPr>
              <w:tabs>
                <w:tab w:val="num" w:pos="162"/>
              </w:tabs>
              <w:spacing w:line="276" w:lineRule="auto"/>
              <w:ind w:left="173" w:hanging="187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b/>
                <w:bCs/>
              </w:rPr>
              <w:t xml:space="preserve">Bertanggung jawab pada pekerjaan sendiri </w:t>
            </w:r>
            <w:r w:rsidRPr="005F1655">
              <w:rPr>
                <w:rFonts w:ascii="Calibri" w:hAnsi="Calibri" w:cs="Calibri"/>
              </w:rPr>
              <w:t xml:space="preserve">dan dapat diberi </w:t>
            </w:r>
            <w:r w:rsidRPr="005F1655">
              <w:rPr>
                <w:rFonts w:ascii="Calibri" w:hAnsi="Calibri" w:cs="Calibri"/>
                <w:b/>
                <w:bCs/>
              </w:rPr>
              <w:t>tanggung jawab</w:t>
            </w:r>
            <w:r w:rsidRPr="005F1655">
              <w:rPr>
                <w:rFonts w:ascii="Calibri" w:hAnsi="Calibri" w:cs="Calibri"/>
              </w:rPr>
              <w:t xml:space="preserve"> atas pencapaian hasil kerja organisasi.</w:t>
            </w:r>
            <w:r w:rsidRPr="005F1655">
              <w:rPr>
                <w:rFonts w:ascii="Calibri" w:hAnsi="Calibri" w:cs="Calibri"/>
                <w:lang w:val="id-ID"/>
              </w:rPr>
              <w:t xml:space="preserve"> </w:t>
            </w:r>
          </w:p>
        </w:tc>
        <w:tc>
          <w:tcPr>
            <w:tcW w:w="3275" w:type="dxa"/>
          </w:tcPr>
          <w:p w:rsidR="005F1655" w:rsidRPr="005F1655" w:rsidRDefault="005F1655" w:rsidP="005F1655">
            <w:pPr>
              <w:numPr>
                <w:ilvl w:val="0"/>
                <w:numId w:val="3"/>
              </w:numPr>
              <w:tabs>
                <w:tab w:val="num" w:pos="162"/>
              </w:tabs>
              <w:spacing w:line="276" w:lineRule="auto"/>
              <w:ind w:left="158" w:hanging="15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Mampu </w:t>
            </w:r>
            <w:r w:rsidRPr="005F1655">
              <w:rPr>
                <w:rFonts w:ascii="Calibri" w:hAnsi="Calibri" w:cs="Calibri"/>
                <w:b/>
                <w:bCs/>
                <w:lang w:val="id-ID"/>
              </w:rPr>
              <w:t>mengambil keputusan strategik dan operasiona</w:t>
            </w:r>
            <w:r w:rsidRPr="005F1655">
              <w:rPr>
                <w:rFonts w:ascii="Calibri" w:hAnsi="Calibri" w:cs="Calibri"/>
                <w:lang w:val="id-ID"/>
              </w:rPr>
              <w:t>l</w:t>
            </w:r>
            <w:r w:rsidRPr="005F1655">
              <w:rPr>
                <w:rFonts w:ascii="Calibri" w:hAnsi="Calibri" w:cs="Calibri"/>
              </w:rPr>
              <w:t xml:space="preserve"> bidang</w:t>
            </w:r>
            <w:r w:rsidRPr="005F1655">
              <w:rPr>
                <w:rFonts w:ascii="Calibri" w:hAnsi="Calibri" w:cs="Calibri"/>
                <w:lang w:val="id-ID"/>
              </w:rPr>
              <w:t xml:space="preserve"> </w:t>
            </w:r>
            <w:r w:rsidRPr="005F1655">
              <w:rPr>
                <w:rFonts w:ascii="Calibri" w:hAnsi="Calibri" w:cs="Calibri"/>
              </w:rPr>
              <w:t xml:space="preserve">agribisnis tropika </w:t>
            </w:r>
            <w:r w:rsidRPr="005F1655">
              <w:rPr>
                <w:rFonts w:ascii="Calibri" w:hAnsi="Calibri" w:cs="Calibri"/>
                <w:lang w:val="id-ID"/>
              </w:rPr>
              <w:t>menggunakan metode kuantitatif dan kualitatif</w:t>
            </w:r>
            <w:r w:rsidRPr="005F1655">
              <w:rPr>
                <w:rFonts w:ascii="Calibri" w:hAnsi="Calibri" w:cs="Calibri"/>
              </w:rPr>
              <w:t xml:space="preserve"> </w:t>
            </w:r>
            <w:r w:rsidRPr="005F1655">
              <w:rPr>
                <w:rFonts w:ascii="Calibri" w:hAnsi="Calibri" w:cs="Calibri"/>
                <w:lang w:val="id-ID"/>
              </w:rPr>
              <w:t>secara individu dan kelompok.</w:t>
            </w:r>
            <w:r w:rsidRPr="005F1655">
              <w:rPr>
                <w:rFonts w:ascii="Calibri" w:hAnsi="Calibri" w:cs="Calibri"/>
              </w:rPr>
              <w:t xml:space="preserve"> </w:t>
            </w:r>
          </w:p>
          <w:p w:rsidR="005F1655" w:rsidRPr="005F1655" w:rsidRDefault="005F1655" w:rsidP="005F1655">
            <w:pPr>
              <w:numPr>
                <w:ilvl w:val="0"/>
                <w:numId w:val="3"/>
              </w:numPr>
              <w:tabs>
                <w:tab w:val="num" w:pos="162"/>
              </w:tabs>
              <w:spacing w:line="276" w:lineRule="auto"/>
              <w:ind w:left="158" w:hanging="15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Memiliki </w:t>
            </w:r>
            <w:r w:rsidRPr="005F1655">
              <w:rPr>
                <w:rFonts w:ascii="Calibri" w:hAnsi="Calibri" w:cs="Calibri"/>
                <w:b/>
                <w:bCs/>
                <w:lang w:val="id-ID"/>
              </w:rPr>
              <w:t>softskill dan tanggung jawab</w:t>
            </w:r>
            <w:r w:rsidRPr="005F1655">
              <w:rPr>
                <w:rFonts w:ascii="Calibri" w:hAnsi="Calibri" w:cs="Calibri"/>
                <w:lang w:val="id-ID"/>
              </w:rPr>
              <w:t xml:space="preserve"> dalam mengaplikasikan IPTEKS bidang agribisnis tropika di masyarakat.</w:t>
            </w:r>
          </w:p>
        </w:tc>
      </w:tr>
    </w:tbl>
    <w:p w:rsidR="005F1655" w:rsidRPr="005F1655" w:rsidRDefault="005F1655" w:rsidP="005F1655">
      <w:pPr>
        <w:spacing w:after="0" w:line="276" w:lineRule="auto"/>
        <w:rPr>
          <w:rFonts w:ascii="Calibri" w:eastAsia="Calibri" w:hAnsi="Calibri" w:cs="Calibri"/>
          <w:b/>
          <w:bCs/>
          <w:sz w:val="24"/>
          <w:lang w:val="sv-SE"/>
        </w:rPr>
      </w:pPr>
    </w:p>
    <w:p w:rsidR="005F1655" w:rsidRDefault="005F1655">
      <w:pPr>
        <w:rPr>
          <w:rFonts w:ascii="Calibri" w:eastAsia="Calibri" w:hAnsi="Calibri" w:cs="Calibri"/>
          <w:b/>
          <w:bCs/>
          <w:sz w:val="24"/>
          <w:szCs w:val="24"/>
          <w:lang w:val="sv-S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br w:type="page"/>
      </w:r>
    </w:p>
    <w:p w:rsidR="005F1655" w:rsidRPr="005F1655" w:rsidRDefault="005F1655" w:rsidP="005F1655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libri" w:eastAsia="Calibri" w:hAnsi="Calibri" w:cs="Calibri"/>
          <w:b/>
          <w:bCs/>
          <w:sz w:val="24"/>
          <w:szCs w:val="24"/>
          <w:lang w:val="sv-SE"/>
        </w:rPr>
      </w:pPr>
      <w:r w:rsidRPr="005F1655">
        <w:rPr>
          <w:rFonts w:ascii="Calibri" w:eastAsia="Calibri" w:hAnsi="Calibri" w:cs="Calibri"/>
          <w:b/>
          <w:bCs/>
          <w:i/>
          <w:sz w:val="24"/>
          <w:szCs w:val="24"/>
          <w:lang w:val="sv-SE"/>
        </w:rPr>
        <w:lastRenderedPageBreak/>
        <w:t xml:space="preserve">Learning Outcomes 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sv-SE"/>
        </w:rPr>
        <w:t>(</w:t>
      </w:r>
      <w:r w:rsidR="00493495" w:rsidRPr="005F1655">
        <w:rPr>
          <w:rFonts w:ascii="Calibri" w:eastAsia="Calibri" w:hAnsi="Calibri" w:cs="Calibri"/>
          <w:b/>
          <w:bCs/>
          <w:sz w:val="24"/>
          <w:szCs w:val="24"/>
          <w:lang w:val="sv-SE"/>
        </w:rPr>
        <w:t>LO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) S1 </w:t>
      </w:r>
      <w:r w:rsidR="006F53AC" w:rsidRPr="005F1655">
        <w:rPr>
          <w:rFonts w:ascii="Calibri" w:eastAsia="Calibri" w:hAnsi="Calibri" w:cs="Calibri"/>
          <w:b/>
          <w:bCs/>
          <w:sz w:val="24"/>
          <w:szCs w:val="24"/>
          <w:lang w:val="sv-SE"/>
        </w:rPr>
        <w:t xml:space="preserve">PS </w:t>
      </w:r>
      <w:r w:rsidRPr="005F1655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Agribisnis </w:t>
      </w:r>
      <w:r w:rsidR="006F53AC" w:rsidRPr="005F1655">
        <w:rPr>
          <w:rFonts w:ascii="Calibri" w:eastAsia="Calibri" w:hAnsi="Calibri" w:cs="Calibri"/>
          <w:b/>
          <w:bCs/>
          <w:sz w:val="24"/>
          <w:szCs w:val="24"/>
        </w:rPr>
        <w:t>FEM IPB</w:t>
      </w:r>
    </w:p>
    <w:p w:rsidR="005F1655" w:rsidRPr="005F1655" w:rsidRDefault="005F1655" w:rsidP="005F1655">
      <w:pPr>
        <w:spacing w:after="0" w:line="276" w:lineRule="auto"/>
        <w:ind w:left="851" w:hanging="425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b/>
          <w:bCs/>
          <w:lang w:val="id-ID"/>
        </w:rPr>
        <w:t>I</w:t>
      </w:r>
      <w:r w:rsidRPr="005F1655">
        <w:rPr>
          <w:rFonts w:ascii="Calibri" w:eastAsia="Calibri" w:hAnsi="Calibri" w:cs="Calibri"/>
          <w:b/>
          <w:bCs/>
          <w:lang w:val="sv-SE"/>
        </w:rPr>
        <w:t>.</w:t>
      </w:r>
      <w:r w:rsidRPr="00464549">
        <w:rPr>
          <w:rFonts w:ascii="Calibri" w:eastAsia="Calibri" w:hAnsi="Calibri" w:cs="Calibri"/>
          <w:b/>
          <w:bCs/>
          <w:lang w:val="sv-SE"/>
        </w:rPr>
        <w:tab/>
      </w:r>
      <w:r w:rsidRPr="005F1655">
        <w:rPr>
          <w:rFonts w:ascii="Calibri" w:eastAsia="Calibri" w:hAnsi="Calibri" w:cs="Calibri"/>
          <w:b/>
          <w:bCs/>
          <w:i/>
          <w:lang w:val="sv-SE"/>
        </w:rPr>
        <w:t>Learning  Outcomes</w:t>
      </w:r>
      <w:r w:rsidRPr="005F1655">
        <w:rPr>
          <w:rFonts w:ascii="Calibri" w:eastAsia="Calibri" w:hAnsi="Calibri" w:cs="Calibri"/>
          <w:b/>
          <w:bCs/>
          <w:lang w:val="sv-SE"/>
        </w:rPr>
        <w:t xml:space="preserve"> (LO) Aspek Kemampuan Bidang Kerja</w:t>
      </w:r>
    </w:p>
    <w:p w:rsidR="005F1655" w:rsidRPr="005F1655" w:rsidRDefault="005F1655" w:rsidP="005F1655">
      <w:pPr>
        <w:spacing w:after="0" w:line="276" w:lineRule="auto"/>
        <w:ind w:left="1276" w:hanging="425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I</w:t>
      </w:r>
      <w:r w:rsidRPr="005F1655">
        <w:rPr>
          <w:rFonts w:ascii="Calibri" w:eastAsia="Calibri" w:hAnsi="Calibri" w:cs="Calibri"/>
          <w:lang w:val="sv-SE"/>
        </w:rPr>
        <w:t>.1</w:t>
      </w:r>
      <w:r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 xml:space="preserve">Mampu berpikir secara kritis </w:t>
      </w:r>
      <w:r w:rsidRPr="005F1655">
        <w:rPr>
          <w:rFonts w:ascii="Calibri" w:eastAsia="Calibri" w:hAnsi="Calibri" w:cs="Calibri"/>
          <w:lang w:val="id-ID"/>
        </w:rPr>
        <w:t xml:space="preserve">dalam </w:t>
      </w:r>
      <w:r w:rsidRPr="005F1655">
        <w:rPr>
          <w:rFonts w:ascii="Calibri" w:eastAsia="Calibri" w:hAnsi="Calibri" w:cs="Calibri"/>
          <w:lang w:val="sv-SE"/>
        </w:rPr>
        <w:t>menyelesaikan permasalahan  agribisnis tropika</w:t>
      </w:r>
    </w:p>
    <w:p w:rsidR="005F1655" w:rsidRPr="005F1655" w:rsidRDefault="005F1655" w:rsidP="005F1655">
      <w:pPr>
        <w:spacing w:after="0" w:line="276" w:lineRule="auto"/>
        <w:ind w:left="1276" w:hanging="425"/>
        <w:jc w:val="both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</w:t>
      </w:r>
      <w:r w:rsidRPr="005F1655">
        <w:rPr>
          <w:rFonts w:ascii="Calibri" w:eastAsia="Calibri" w:hAnsi="Calibri" w:cs="Calibri"/>
          <w:lang w:val="sv-SE"/>
        </w:rPr>
        <w:t xml:space="preserve">.2 </w:t>
      </w:r>
      <w:r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>Mampu mempresentasikan ide bisnis secara efektif dan meyakinkan dalam bentuk tulisan maupun lisan</w:t>
      </w:r>
    </w:p>
    <w:p w:rsidR="005F1655" w:rsidRPr="005F1655" w:rsidRDefault="005F1655" w:rsidP="005F1655">
      <w:pPr>
        <w:spacing w:after="0" w:line="276" w:lineRule="auto"/>
        <w:ind w:left="1276" w:hanging="425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I</w:t>
      </w:r>
      <w:r w:rsidRPr="005F1655">
        <w:rPr>
          <w:rFonts w:ascii="Calibri" w:eastAsia="Calibri" w:hAnsi="Calibri" w:cs="Calibri"/>
          <w:lang w:val="sv-SE"/>
        </w:rPr>
        <w:t xml:space="preserve">.3  </w:t>
      </w:r>
      <w:r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>Mampu mengidentifikasi dan menganalisis lingkungan agribisnis tropika lokal maupun global</w:t>
      </w:r>
    </w:p>
    <w:p w:rsidR="005F1655" w:rsidRDefault="005F1655" w:rsidP="005F1655">
      <w:pPr>
        <w:spacing w:after="0" w:line="276" w:lineRule="auto"/>
        <w:ind w:left="1276" w:hanging="425"/>
        <w:jc w:val="both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</w:t>
      </w:r>
      <w:r w:rsidRPr="005F1655">
        <w:rPr>
          <w:rFonts w:ascii="Calibri" w:eastAsia="Calibri" w:hAnsi="Calibri" w:cs="Calibri"/>
          <w:lang w:val="sv-SE"/>
        </w:rPr>
        <w:t xml:space="preserve">.4  </w:t>
      </w:r>
      <w:r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 xml:space="preserve">Mampu menyusun </w:t>
      </w:r>
      <w:r w:rsidRPr="005F1655">
        <w:rPr>
          <w:rFonts w:ascii="Calibri" w:eastAsia="Calibri" w:hAnsi="Calibri" w:cs="Calibri"/>
          <w:b/>
          <w:lang w:val="sv-SE"/>
        </w:rPr>
        <w:t xml:space="preserve"> </w:t>
      </w:r>
      <w:r w:rsidRPr="005F1655">
        <w:rPr>
          <w:rFonts w:ascii="Calibri" w:eastAsia="Calibri" w:hAnsi="Calibri" w:cs="Calibri"/>
          <w:lang w:val="sv-SE"/>
        </w:rPr>
        <w:t>rencana bisnis bidang agribisnis tropika</w:t>
      </w:r>
    </w:p>
    <w:p w:rsidR="005F1655" w:rsidRPr="005F1655" w:rsidRDefault="005F1655" w:rsidP="005F1655">
      <w:pPr>
        <w:tabs>
          <w:tab w:val="left" w:pos="360"/>
        </w:tabs>
        <w:spacing w:after="0" w:line="276" w:lineRule="auto"/>
        <w:jc w:val="both"/>
        <w:rPr>
          <w:rFonts w:ascii="Calibri" w:eastAsia="Calibri" w:hAnsi="Calibri" w:cs="Calibri"/>
          <w:lang w:val="sv-SE"/>
        </w:rPr>
      </w:pPr>
    </w:p>
    <w:p w:rsidR="005F1655" w:rsidRPr="005F1655" w:rsidRDefault="005F1655" w:rsidP="005F1655">
      <w:pPr>
        <w:spacing w:after="0" w:line="276" w:lineRule="auto"/>
        <w:ind w:left="851" w:hanging="425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b/>
          <w:bCs/>
          <w:lang w:val="id-ID"/>
        </w:rPr>
        <w:t>II</w:t>
      </w:r>
      <w:r w:rsidRPr="005F1655">
        <w:rPr>
          <w:rFonts w:ascii="Calibri" w:eastAsia="Calibri" w:hAnsi="Calibri" w:cs="Calibri"/>
          <w:b/>
          <w:bCs/>
          <w:lang w:val="sv-SE"/>
        </w:rPr>
        <w:t>.</w:t>
      </w:r>
      <w:r w:rsidRPr="00464549">
        <w:rPr>
          <w:rFonts w:ascii="Calibri" w:eastAsia="Calibri" w:hAnsi="Calibri" w:cs="Calibri"/>
          <w:b/>
          <w:bCs/>
          <w:lang w:val="sv-SE"/>
        </w:rPr>
        <w:tab/>
      </w:r>
      <w:r w:rsidRPr="005F1655">
        <w:rPr>
          <w:rFonts w:ascii="Calibri" w:eastAsia="Calibri" w:hAnsi="Calibri" w:cs="Calibri"/>
          <w:b/>
          <w:bCs/>
          <w:i/>
          <w:lang w:val="sv-SE"/>
        </w:rPr>
        <w:t>Learning  Outcomes</w:t>
      </w:r>
      <w:r w:rsidRPr="005F1655">
        <w:rPr>
          <w:rFonts w:ascii="Calibri" w:eastAsia="Calibri" w:hAnsi="Calibri" w:cs="Calibri"/>
          <w:b/>
          <w:bCs/>
          <w:lang w:val="sv-SE"/>
        </w:rPr>
        <w:t xml:space="preserve"> (LO) Aspek Pengetahuan</w:t>
      </w:r>
    </w:p>
    <w:p w:rsidR="005F1655" w:rsidRPr="005F1655" w:rsidRDefault="005F1655" w:rsidP="005F1655">
      <w:pPr>
        <w:spacing w:after="0" w:line="276" w:lineRule="auto"/>
        <w:ind w:left="1276" w:hanging="425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.1  </w:t>
      </w:r>
      <w:r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>Mampu mengenali sistem agribisnis dari berbagai sudut pandang secara luas</w:t>
      </w:r>
    </w:p>
    <w:p w:rsidR="005F1655" w:rsidRPr="005F1655" w:rsidRDefault="005F1655" w:rsidP="006F53AC">
      <w:pPr>
        <w:spacing w:after="0" w:line="276" w:lineRule="auto"/>
        <w:ind w:left="1701" w:hanging="425"/>
        <w:rPr>
          <w:rFonts w:ascii="Calibri" w:eastAsia="Times New Roman" w:hAnsi="Calibri" w:cs="Calibri"/>
          <w:bCs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.1.1  </w:t>
      </w:r>
      <w:r w:rsidRPr="005F1655">
        <w:rPr>
          <w:rFonts w:ascii="Calibri" w:eastAsia="Times New Roman" w:hAnsi="Calibri" w:cs="Calibri"/>
          <w:color w:val="000000"/>
        </w:rPr>
        <w:t xml:space="preserve">Menguasai </w:t>
      </w:r>
      <w:r w:rsidRPr="005F1655">
        <w:rPr>
          <w:rFonts w:ascii="Calibri" w:eastAsia="Times New Roman" w:hAnsi="Calibri" w:cs="Calibri"/>
          <w:bCs/>
          <w:color w:val="000000"/>
        </w:rPr>
        <w:t>teori ekonomi dan manajemen</w:t>
      </w:r>
    </w:p>
    <w:p w:rsidR="005F1655" w:rsidRPr="005F1655" w:rsidRDefault="005F1655" w:rsidP="006F53AC">
      <w:pPr>
        <w:spacing w:after="0" w:line="276" w:lineRule="auto"/>
        <w:ind w:left="1701" w:hanging="425"/>
        <w:rPr>
          <w:rFonts w:ascii="Calibri" w:eastAsia="Times New Roman" w:hAnsi="Calibri" w:cs="Calibri"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.1.2  </w:t>
      </w:r>
      <w:r w:rsidRPr="005F1655">
        <w:rPr>
          <w:rFonts w:ascii="Calibri" w:eastAsia="Times New Roman" w:hAnsi="Calibri" w:cs="Calibri"/>
          <w:color w:val="000000"/>
        </w:rPr>
        <w:t xml:space="preserve">Menguasai </w:t>
      </w:r>
      <w:r w:rsidRPr="005F1655">
        <w:rPr>
          <w:rFonts w:ascii="Calibri" w:eastAsia="Times New Roman" w:hAnsi="Calibri" w:cs="Calibri"/>
          <w:bCs/>
          <w:color w:val="000000"/>
        </w:rPr>
        <w:t xml:space="preserve">konsep sistem </w:t>
      </w:r>
      <w:r w:rsidRPr="005F1655">
        <w:rPr>
          <w:rFonts w:ascii="Calibri" w:eastAsia="Times New Roman" w:hAnsi="Calibri" w:cs="Calibri"/>
          <w:color w:val="000000"/>
        </w:rPr>
        <w:t>agribisnis</w:t>
      </w:r>
    </w:p>
    <w:p w:rsidR="005F1655" w:rsidRPr="005F1655" w:rsidRDefault="005F1655" w:rsidP="006F53AC">
      <w:pPr>
        <w:spacing w:after="0" w:line="276" w:lineRule="auto"/>
        <w:ind w:left="1701" w:hanging="425"/>
        <w:rPr>
          <w:rFonts w:ascii="Calibri" w:eastAsia="Times New Roman" w:hAnsi="Calibri" w:cs="Calibri"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.1.3  </w:t>
      </w:r>
      <w:r w:rsidRPr="005F1655">
        <w:rPr>
          <w:rFonts w:ascii="Calibri" w:eastAsia="Times New Roman" w:hAnsi="Calibri" w:cs="Calibri"/>
          <w:color w:val="000000"/>
        </w:rPr>
        <w:t xml:space="preserve">Menguasai </w:t>
      </w:r>
      <w:r w:rsidRPr="005F1655">
        <w:rPr>
          <w:rFonts w:ascii="Calibri" w:eastAsia="Times New Roman" w:hAnsi="Calibri" w:cs="Calibri"/>
          <w:bCs/>
          <w:color w:val="000000"/>
        </w:rPr>
        <w:t>prinsip-prinsip dan konsep bisnis</w:t>
      </w:r>
      <w:r w:rsidRPr="005F1655">
        <w:rPr>
          <w:rFonts w:ascii="Calibri" w:eastAsia="Times New Roman" w:hAnsi="Calibri" w:cs="Calibri"/>
          <w:color w:val="000000"/>
        </w:rPr>
        <w:t xml:space="preserve"> bidang agribisnis</w:t>
      </w:r>
    </w:p>
    <w:p w:rsidR="005F1655" w:rsidRPr="005F1655" w:rsidRDefault="005F1655" w:rsidP="006F53AC">
      <w:pPr>
        <w:spacing w:after="0" w:line="276" w:lineRule="auto"/>
        <w:ind w:left="1701" w:hanging="425"/>
        <w:rPr>
          <w:rFonts w:ascii="Calibri" w:eastAsia="Times New Roman" w:hAnsi="Calibri" w:cs="Calibri"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.1.4  </w:t>
      </w:r>
      <w:r w:rsidRPr="005F1655">
        <w:rPr>
          <w:rFonts w:ascii="Calibri" w:eastAsia="Times New Roman" w:hAnsi="Calibri" w:cs="Calibri"/>
          <w:color w:val="000000"/>
        </w:rPr>
        <w:t xml:space="preserve">Menguasai </w:t>
      </w:r>
      <w:r w:rsidRPr="005F1655">
        <w:rPr>
          <w:rFonts w:ascii="Calibri" w:eastAsia="Times New Roman" w:hAnsi="Calibri" w:cs="Calibri"/>
          <w:bCs/>
          <w:color w:val="000000"/>
        </w:rPr>
        <w:t>prinsip-prinsip dan konsep kewirausahaan</w:t>
      </w:r>
      <w:r w:rsidRPr="005F1655">
        <w:rPr>
          <w:rFonts w:ascii="Calibri" w:eastAsia="Times New Roman" w:hAnsi="Calibri" w:cs="Calibri"/>
          <w:color w:val="000000"/>
        </w:rPr>
        <w:t xml:space="preserve"> bidang agribisnis tropika</w:t>
      </w:r>
    </w:p>
    <w:p w:rsidR="005F1655" w:rsidRPr="005F1655" w:rsidRDefault="005F1655" w:rsidP="006F53AC">
      <w:pPr>
        <w:spacing w:after="0" w:line="276" w:lineRule="auto"/>
        <w:ind w:left="1701" w:hanging="425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.1.5  </w:t>
      </w:r>
      <w:r w:rsidRPr="005F1655">
        <w:rPr>
          <w:rFonts w:ascii="Calibri" w:eastAsia="Times New Roman" w:hAnsi="Calibri" w:cs="Calibri"/>
          <w:color w:val="000000"/>
        </w:rPr>
        <w:t>Menguasai pengetahuan dasar teknologi bidang agribisnis tropika</w:t>
      </w:r>
    </w:p>
    <w:p w:rsidR="005F1655" w:rsidRPr="005F1655" w:rsidRDefault="005F1655" w:rsidP="005F1655">
      <w:pPr>
        <w:spacing w:after="0" w:line="276" w:lineRule="auto"/>
        <w:ind w:left="1276" w:hanging="425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.2  </w:t>
      </w:r>
      <w:r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 xml:space="preserve">Menguasai pemahaman dan perspektif etis terhadap lingkungan agribisnis tropika </w:t>
      </w:r>
    </w:p>
    <w:p w:rsidR="005F1655" w:rsidRPr="005F1655" w:rsidRDefault="005F1655" w:rsidP="00587113">
      <w:pPr>
        <w:spacing w:after="0" w:line="276" w:lineRule="auto"/>
        <w:ind w:left="1843" w:hanging="567"/>
        <w:rPr>
          <w:rFonts w:ascii="Calibri" w:eastAsia="Times New Roman" w:hAnsi="Calibri" w:cs="Calibri"/>
          <w:bCs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.2.1  </w:t>
      </w:r>
      <w:r w:rsidRPr="005F1655">
        <w:rPr>
          <w:rFonts w:ascii="Calibri" w:eastAsia="Times New Roman" w:hAnsi="Calibri" w:cs="Calibri"/>
          <w:color w:val="000000"/>
        </w:rPr>
        <w:t xml:space="preserve">Menguasai </w:t>
      </w:r>
      <w:r w:rsidRPr="005F1655">
        <w:rPr>
          <w:rFonts w:ascii="Calibri" w:eastAsia="Times New Roman" w:hAnsi="Calibri" w:cs="Calibri"/>
          <w:b/>
          <w:bCs/>
          <w:color w:val="000000"/>
        </w:rPr>
        <w:t xml:space="preserve">konsep lingkungan </w:t>
      </w:r>
      <w:r w:rsidRPr="005F1655">
        <w:rPr>
          <w:rFonts w:ascii="Calibri" w:eastAsia="Times New Roman" w:hAnsi="Calibri" w:cs="Calibri"/>
          <w:bCs/>
          <w:color w:val="000000"/>
        </w:rPr>
        <w:t>agribisnis</w:t>
      </w:r>
    </w:p>
    <w:p w:rsidR="005F1655" w:rsidRDefault="005F1655" w:rsidP="00587113">
      <w:pPr>
        <w:spacing w:after="0" w:line="276" w:lineRule="auto"/>
        <w:ind w:left="1843" w:hanging="567"/>
        <w:rPr>
          <w:rFonts w:ascii="Calibri" w:eastAsia="Times New Roman" w:hAnsi="Calibri" w:cs="Calibri"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</w:t>
      </w:r>
      <w:r w:rsidRPr="005F1655">
        <w:rPr>
          <w:rFonts w:ascii="Calibri" w:eastAsia="Calibri" w:hAnsi="Calibri" w:cs="Calibri"/>
          <w:lang w:val="sv-SE"/>
        </w:rPr>
        <w:t xml:space="preserve">.2.2  </w:t>
      </w:r>
      <w:r w:rsidRPr="005F1655">
        <w:rPr>
          <w:rFonts w:ascii="Calibri" w:eastAsia="Times New Roman" w:hAnsi="Calibri" w:cs="Calibri"/>
          <w:color w:val="000000"/>
        </w:rPr>
        <w:t>Menguasai etika dan hukum bisnis bidang agribisnis tropika</w:t>
      </w:r>
    </w:p>
    <w:p w:rsidR="005F1655" w:rsidRPr="005F1655" w:rsidRDefault="005F1655" w:rsidP="005F1655">
      <w:pPr>
        <w:spacing w:after="0" w:line="276" w:lineRule="auto"/>
        <w:ind w:left="1985" w:hanging="709"/>
        <w:rPr>
          <w:rFonts w:ascii="Calibri" w:eastAsia="Calibri" w:hAnsi="Calibri" w:cs="Calibri"/>
          <w:lang w:val="sv-SE"/>
        </w:rPr>
      </w:pPr>
    </w:p>
    <w:p w:rsidR="005F1655" w:rsidRPr="005F1655" w:rsidRDefault="005F1655" w:rsidP="005F1655">
      <w:pPr>
        <w:spacing w:after="0" w:line="276" w:lineRule="auto"/>
        <w:ind w:left="851" w:hanging="425"/>
        <w:rPr>
          <w:rFonts w:ascii="Calibri" w:eastAsia="Calibri" w:hAnsi="Calibri" w:cs="Calibri"/>
          <w:b/>
          <w:bCs/>
          <w:lang w:val="sv-SE"/>
        </w:rPr>
      </w:pPr>
      <w:r w:rsidRPr="005F1655">
        <w:rPr>
          <w:rFonts w:ascii="Calibri" w:eastAsia="Calibri" w:hAnsi="Calibri" w:cs="Calibri"/>
          <w:b/>
          <w:lang w:val="id-ID"/>
        </w:rPr>
        <w:t>III</w:t>
      </w:r>
      <w:r w:rsidRPr="005F1655">
        <w:rPr>
          <w:rFonts w:ascii="Calibri" w:eastAsia="Calibri" w:hAnsi="Calibri" w:cs="Calibri"/>
          <w:b/>
        </w:rPr>
        <w:t>.</w:t>
      </w:r>
      <w:r w:rsidRPr="00464549">
        <w:rPr>
          <w:rFonts w:ascii="Calibri" w:eastAsia="Calibri" w:hAnsi="Calibri" w:cs="Calibri"/>
          <w:b/>
        </w:rPr>
        <w:tab/>
      </w:r>
      <w:r w:rsidRPr="005F1655">
        <w:rPr>
          <w:rFonts w:ascii="Calibri" w:eastAsia="Calibri" w:hAnsi="Calibri" w:cs="Calibri"/>
          <w:b/>
          <w:bCs/>
          <w:i/>
          <w:lang w:val="sv-SE"/>
        </w:rPr>
        <w:t>Learning  Outcomes</w:t>
      </w:r>
      <w:r w:rsidRPr="005F1655">
        <w:rPr>
          <w:rFonts w:ascii="Calibri" w:eastAsia="Calibri" w:hAnsi="Calibri" w:cs="Calibri"/>
          <w:b/>
          <w:bCs/>
          <w:lang w:val="sv-SE"/>
        </w:rPr>
        <w:t xml:space="preserve"> (LO) Aspek Kemampuan Manajerial</w:t>
      </w:r>
    </w:p>
    <w:p w:rsidR="005F1655" w:rsidRPr="005F1655" w:rsidRDefault="005F1655" w:rsidP="00587113">
      <w:pPr>
        <w:spacing w:after="0" w:line="276" w:lineRule="auto"/>
        <w:ind w:left="1276" w:hanging="425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III</w:t>
      </w:r>
      <w:r w:rsidRPr="005F1655">
        <w:rPr>
          <w:rFonts w:ascii="Calibri" w:eastAsia="Calibri" w:hAnsi="Calibri" w:cs="Calibri"/>
          <w:lang w:val="sv-SE"/>
        </w:rPr>
        <w:t>.1</w:t>
      </w:r>
      <w:r w:rsidR="00587113"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  <w:lang w:val="sv-SE"/>
        </w:rPr>
        <w:t>Memiliki kemampuan kewirausahaan dan kepemimpinan dalam agribisnis tropika</w:t>
      </w:r>
    </w:p>
    <w:p w:rsidR="005F1655" w:rsidRPr="005F1655" w:rsidRDefault="005F1655" w:rsidP="00587113">
      <w:pPr>
        <w:spacing w:after="0" w:line="276" w:lineRule="auto"/>
        <w:ind w:left="1560" w:hanging="284"/>
        <w:rPr>
          <w:rFonts w:ascii="Calibri" w:eastAsia="Times New Roman" w:hAnsi="Calibri" w:cs="Calibri"/>
          <w:color w:val="000000"/>
        </w:rPr>
      </w:pPr>
      <w:r w:rsidRPr="005F1655">
        <w:rPr>
          <w:rFonts w:ascii="Calibri" w:eastAsia="Calibri" w:hAnsi="Calibri" w:cs="Calibri"/>
          <w:lang w:val="id-ID"/>
        </w:rPr>
        <w:t>III</w:t>
      </w:r>
      <w:r w:rsidRPr="005F1655">
        <w:rPr>
          <w:rFonts w:ascii="Calibri" w:eastAsia="Calibri" w:hAnsi="Calibri" w:cs="Calibri"/>
          <w:lang w:val="sv-SE"/>
        </w:rPr>
        <w:t xml:space="preserve">.1.1  </w:t>
      </w:r>
      <w:r w:rsidRPr="005F1655">
        <w:rPr>
          <w:rFonts w:ascii="Calibri" w:eastAsia="Times New Roman" w:hAnsi="Calibri" w:cs="Calibri"/>
          <w:color w:val="000000"/>
        </w:rPr>
        <w:t>Mampu menyusun strategi pengembangan agribisnis tropika</w:t>
      </w:r>
    </w:p>
    <w:p w:rsidR="005F1655" w:rsidRPr="005F1655" w:rsidRDefault="005F1655" w:rsidP="00587113">
      <w:pPr>
        <w:spacing w:after="0" w:line="276" w:lineRule="auto"/>
        <w:ind w:left="1560" w:hanging="284"/>
        <w:rPr>
          <w:rFonts w:ascii="Calibri" w:eastAsia="Calibri" w:hAnsi="Calibri" w:cs="Calibri"/>
          <w:lang w:val="sv-SE"/>
        </w:rPr>
      </w:pPr>
      <w:r w:rsidRPr="005F1655">
        <w:rPr>
          <w:rFonts w:ascii="Calibri" w:eastAsia="Calibri" w:hAnsi="Calibri" w:cs="Calibri"/>
          <w:lang w:val="id-ID"/>
        </w:rPr>
        <w:t>III</w:t>
      </w:r>
      <w:r w:rsidRPr="005F1655">
        <w:rPr>
          <w:rFonts w:ascii="Calibri" w:eastAsia="Calibri" w:hAnsi="Calibri" w:cs="Calibri"/>
          <w:lang w:val="sv-SE"/>
        </w:rPr>
        <w:t xml:space="preserve">.1.2  </w:t>
      </w:r>
      <w:r w:rsidRPr="005F1655">
        <w:rPr>
          <w:rFonts w:ascii="Calibri" w:eastAsia="Times New Roman" w:hAnsi="Calibri" w:cs="Calibri"/>
          <w:color w:val="000000"/>
        </w:rPr>
        <w:t>Memiliki kemampuan memimpin organisasi bisnis bidang agribisnis tropika</w:t>
      </w:r>
    </w:p>
    <w:p w:rsidR="005F1655" w:rsidRPr="005F1655" w:rsidRDefault="005F1655" w:rsidP="00587113">
      <w:pPr>
        <w:spacing w:after="0" w:line="276" w:lineRule="auto"/>
        <w:ind w:left="1276" w:hanging="425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III</w:t>
      </w:r>
      <w:r w:rsidRPr="005F1655">
        <w:rPr>
          <w:rFonts w:ascii="Calibri" w:eastAsia="Calibri" w:hAnsi="Calibri" w:cs="Calibri"/>
          <w:lang w:val="sv-SE"/>
        </w:rPr>
        <w:t>.2</w:t>
      </w:r>
      <w:r w:rsidR="00587113">
        <w:rPr>
          <w:rFonts w:ascii="Calibri" w:eastAsia="Calibri" w:hAnsi="Calibri" w:cs="Calibri"/>
          <w:lang w:val="sv-SE"/>
        </w:rPr>
        <w:tab/>
      </w:r>
      <w:r w:rsidRPr="005F1655">
        <w:rPr>
          <w:rFonts w:ascii="Calibri" w:eastAsia="Calibri" w:hAnsi="Calibri" w:cs="Calibri"/>
        </w:rPr>
        <w:t xml:space="preserve">Mampu berkarya secara individu </w:t>
      </w:r>
      <w:r w:rsidRPr="005F1655">
        <w:rPr>
          <w:rFonts w:ascii="Calibri" w:eastAsia="Calibri" w:hAnsi="Calibri" w:cs="Calibri"/>
          <w:b/>
        </w:rPr>
        <w:t xml:space="preserve"> </w:t>
      </w:r>
      <w:r w:rsidRPr="005F1655">
        <w:rPr>
          <w:rFonts w:ascii="Calibri" w:eastAsia="Calibri" w:hAnsi="Calibri" w:cs="Calibri"/>
        </w:rPr>
        <w:t xml:space="preserve">maupun dalam tim </w:t>
      </w:r>
    </w:p>
    <w:p w:rsidR="005F1655" w:rsidRPr="005F1655" w:rsidRDefault="005F1655" w:rsidP="00587113">
      <w:pPr>
        <w:spacing w:after="0" w:line="276" w:lineRule="auto"/>
        <w:ind w:left="1843" w:hanging="567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III</w:t>
      </w:r>
      <w:r w:rsidRPr="005F1655">
        <w:rPr>
          <w:rFonts w:ascii="Calibri" w:eastAsia="Calibri" w:hAnsi="Calibri" w:cs="Calibri"/>
        </w:rPr>
        <w:t xml:space="preserve">.2.1  </w:t>
      </w:r>
      <w:r w:rsidRPr="005F1655">
        <w:rPr>
          <w:rFonts w:ascii="Calibri" w:eastAsia="Times New Roman" w:hAnsi="Calibri" w:cs="Calibri"/>
          <w:color w:val="000000"/>
        </w:rPr>
        <w:t>Mampu bekerja secara individu dan kelompok</w:t>
      </w:r>
      <w:r w:rsidRPr="005F1655">
        <w:rPr>
          <w:rFonts w:ascii="Calibri" w:eastAsia="Calibri" w:hAnsi="Calibri" w:cs="Calibri"/>
        </w:rPr>
        <w:t xml:space="preserve"> </w:t>
      </w:r>
    </w:p>
    <w:p w:rsidR="005F1655" w:rsidRPr="005F1655" w:rsidRDefault="005F1655" w:rsidP="00587113">
      <w:pPr>
        <w:spacing w:after="0" w:line="276" w:lineRule="auto"/>
        <w:ind w:left="1843" w:hanging="567"/>
        <w:jc w:val="both"/>
        <w:rPr>
          <w:rFonts w:ascii="Calibri" w:eastAsia="Calibri" w:hAnsi="Calibri" w:cs="Calibri"/>
        </w:rPr>
      </w:pPr>
      <w:r w:rsidRPr="005F1655">
        <w:rPr>
          <w:rFonts w:ascii="Calibri" w:eastAsia="Calibri" w:hAnsi="Calibri" w:cs="Calibri"/>
          <w:lang w:val="id-ID"/>
        </w:rPr>
        <w:t>III</w:t>
      </w:r>
      <w:r w:rsidRPr="005F1655">
        <w:rPr>
          <w:rFonts w:ascii="Calibri" w:eastAsia="Calibri" w:hAnsi="Calibri" w:cs="Calibri"/>
        </w:rPr>
        <w:t xml:space="preserve">.2.2  </w:t>
      </w:r>
      <w:r w:rsidRPr="005F1655">
        <w:rPr>
          <w:rFonts w:ascii="Calibri" w:eastAsia="Times New Roman" w:hAnsi="Calibri" w:cs="Calibri"/>
          <w:color w:val="000000"/>
        </w:rPr>
        <w:t>Mampu memotivasi masyarakat dalam mengembangkan agribisnis tropika</w:t>
      </w:r>
      <w:r w:rsidRPr="005F1655">
        <w:rPr>
          <w:rFonts w:ascii="Calibri" w:eastAsia="Calibri" w:hAnsi="Calibri" w:cs="Calibri"/>
        </w:rPr>
        <w:t xml:space="preserve"> </w:t>
      </w:r>
    </w:p>
    <w:p w:rsidR="005F1655" w:rsidRPr="005F1655" w:rsidRDefault="005F1655" w:rsidP="005F1655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b/>
          <w:sz w:val="24"/>
          <w:szCs w:val="24"/>
        </w:rPr>
      </w:pPr>
      <w:r w:rsidRPr="005F1655">
        <w:rPr>
          <w:rFonts w:ascii="Calibri" w:eastAsia="Calibri" w:hAnsi="Calibri" w:cs="Calibri"/>
        </w:rPr>
        <w:br w:type="page"/>
      </w:r>
      <w:r w:rsidRPr="005F1655">
        <w:rPr>
          <w:rFonts w:ascii="Calibri" w:eastAsia="Calibri" w:hAnsi="Calibri" w:cs="Calibri"/>
          <w:b/>
          <w:sz w:val="24"/>
          <w:szCs w:val="24"/>
        </w:rPr>
        <w:lastRenderedPageBreak/>
        <w:t xml:space="preserve">Penyelarasan </w:t>
      </w:r>
      <w:r w:rsidRPr="005F1655">
        <w:rPr>
          <w:rFonts w:ascii="Calibri" w:eastAsia="Calibri" w:hAnsi="Calibri" w:cs="Calibri"/>
          <w:b/>
          <w:i/>
          <w:sz w:val="24"/>
          <w:szCs w:val="24"/>
        </w:rPr>
        <w:t>Learning Outcomes</w:t>
      </w:r>
      <w:r w:rsidRPr="005F165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87603" w:rsidRPr="005F1655">
        <w:rPr>
          <w:rFonts w:ascii="Calibri" w:eastAsia="Calibri" w:hAnsi="Calibri" w:cs="Calibri"/>
          <w:b/>
          <w:sz w:val="24"/>
          <w:szCs w:val="24"/>
        </w:rPr>
        <w:t xml:space="preserve">dengan </w:t>
      </w:r>
      <w:r w:rsidRPr="005F1655">
        <w:rPr>
          <w:rFonts w:ascii="Calibri" w:eastAsia="Calibri" w:hAnsi="Calibri" w:cs="Calibri"/>
          <w:b/>
          <w:sz w:val="24"/>
          <w:szCs w:val="24"/>
        </w:rPr>
        <w:t>Kompetensi Lulusan Sarjana</w:t>
      </w:r>
      <w:r w:rsidR="00F8760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F1655">
        <w:rPr>
          <w:rFonts w:ascii="Calibri" w:eastAsia="Calibri" w:hAnsi="Calibri" w:cs="Calibri"/>
          <w:b/>
          <w:sz w:val="24"/>
          <w:szCs w:val="24"/>
        </w:rPr>
        <w:t xml:space="preserve">Agribisnis </w:t>
      </w:r>
      <w:r w:rsidR="00F87603" w:rsidRPr="005F1655">
        <w:rPr>
          <w:rFonts w:ascii="Calibri" w:eastAsia="Calibri" w:hAnsi="Calibri" w:cs="Calibri"/>
          <w:b/>
          <w:sz w:val="24"/>
          <w:szCs w:val="24"/>
        </w:rPr>
        <w:t>IPB</w:t>
      </w:r>
    </w:p>
    <w:tbl>
      <w:tblPr>
        <w:tblW w:w="8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25"/>
        <w:gridCol w:w="558"/>
        <w:gridCol w:w="2864"/>
        <w:gridCol w:w="708"/>
        <w:gridCol w:w="2790"/>
      </w:tblGrid>
      <w:tr w:rsidR="005F1655" w:rsidRPr="005F1655" w:rsidTr="00493495">
        <w:trPr>
          <w:trHeight w:val="2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Kompetensi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Learning Outcome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655" w:rsidRPr="005F1655" w:rsidRDefault="005F1655" w:rsidP="005F165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Sub Learning Outcome </w:t>
            </w:r>
          </w:p>
        </w:tc>
      </w:tr>
      <w:tr w:rsidR="005F1655" w:rsidRPr="005F1655" w:rsidTr="00493495">
        <w:trPr>
          <w:trHeight w:val="20"/>
        </w:trPr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55" w:rsidRPr="005F1655" w:rsidRDefault="005F1655" w:rsidP="00F87603">
            <w:pPr>
              <w:numPr>
                <w:ilvl w:val="0"/>
                <w:numId w:val="5"/>
              </w:numPr>
              <w:spacing w:after="0" w:line="276" w:lineRule="auto"/>
              <w:ind w:left="361" w:hanging="283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Aspek Kemampuan Bidang Kerja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Mampu 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  <w:lang w:val="id-ID"/>
              </w:rPr>
              <w:t xml:space="preserve">mengaplikasikan dan memanfaatkan IPTEKS 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dalam penyelesaian masalah pada bidang 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  <w:lang w:val="id-ID"/>
              </w:rPr>
              <w:t xml:space="preserve">agribisnis tropika 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>yang adaptif terhadap perubahan lingkungan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.1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Mampu berpikir secara kritis dan menyelesaikan permasalahan  agribisnis tropika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Mampu mempresentasikan ide bisnis secara efektif dan meyakinkan dalam bentuk tulisan maupun lisan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Mampu mengidentifikasi dan meng-analisis lingkungan agribisnis tropika lokal maupun global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Mampu menyusun</w:t>
            </w:r>
            <w:r w:rsidRPr="005F165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 xml:space="preserve"> 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rencana bisnis bidang agribisnis tropika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F1655" w:rsidRPr="005F1655" w:rsidTr="00493495">
        <w:trPr>
          <w:trHeight w:val="20"/>
        </w:trPr>
        <w:tc>
          <w:tcPr>
            <w:tcW w:w="86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F87603">
            <w:pPr>
              <w:numPr>
                <w:ilvl w:val="0"/>
                <w:numId w:val="5"/>
              </w:numPr>
              <w:spacing w:after="0" w:line="276" w:lineRule="auto"/>
              <w:ind w:left="361" w:hanging="283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Aspek Pengetahuan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Menguasai 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  <w:lang w:val="id-ID"/>
              </w:rPr>
              <w:t>teori dan konsep ekonomi, bisnis,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dan 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  <w:lang w:val="id-ID"/>
              </w:rPr>
              <w:t>kewirausahaan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 un</w:t>
            </w:r>
            <w:r w:rsidRPr="005F1655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>u</w:t>
            </w:r>
            <w:r w:rsidRPr="005F1655"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>pengambilan keputusan strategik dan operasional, serta pemecahan masalah bidang agribisnis tropika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Mampu mengenali agribisnis dalam </w:t>
            </w:r>
            <w:r w:rsidRPr="005F1655">
              <w:rPr>
                <w:rFonts w:ascii="Calibri" w:eastAsia="Times New Roman" w:hAnsi="Calibri" w:cs="Calibri"/>
                <w:sz w:val="18"/>
                <w:szCs w:val="18"/>
              </w:rPr>
              <w:t xml:space="preserve"> perspe</w:t>
            </w:r>
            <w:r w:rsidRPr="005F1655">
              <w:rPr>
                <w:rFonts w:ascii="Calibri" w:eastAsia="Times New Roman" w:hAnsi="Calibri" w:cs="Calibri"/>
                <w:sz w:val="18"/>
                <w:szCs w:val="18"/>
                <w:lang w:val="id-ID"/>
              </w:rPr>
              <w:t>k</w:t>
            </w:r>
            <w:r w:rsidRPr="005F1655">
              <w:rPr>
                <w:rFonts w:ascii="Calibri" w:eastAsia="Times New Roman" w:hAnsi="Calibri" w:cs="Calibri"/>
                <w:sz w:val="18"/>
                <w:szCs w:val="18"/>
              </w:rPr>
              <w:t>ti</w:t>
            </w:r>
            <w:r w:rsidRPr="005F1655">
              <w:rPr>
                <w:rFonts w:ascii="Calibri" w:eastAsia="Times New Roman" w:hAnsi="Calibri" w:cs="Calibri"/>
                <w:sz w:val="18"/>
                <w:szCs w:val="18"/>
                <w:lang w:val="id-ID"/>
              </w:rPr>
              <w:t>f</w:t>
            </w:r>
            <w:r w:rsidRPr="005F1655">
              <w:rPr>
                <w:rFonts w:ascii="Calibri" w:eastAsia="Times New Roman" w:hAnsi="Calibri" w:cs="Calibri"/>
                <w:sz w:val="18"/>
                <w:szCs w:val="18"/>
              </w:rPr>
              <w:t xml:space="preserve"> yang luas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Menguasai </w:t>
            </w:r>
            <w:r w:rsidRPr="005F16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teori ekonomi dan manajemen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Menguasai </w:t>
            </w:r>
            <w:r w:rsidRPr="005F16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konsep sistem 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agribisnis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Menguasai </w:t>
            </w:r>
            <w:r w:rsidRPr="005F16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prinsip-prinsip dan konsep bisnis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bidang agribisnis 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Menguasai </w:t>
            </w:r>
            <w:r w:rsidRPr="005F16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prinsip-prinsip dan konsep kewirausahaan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bidang agribisnis tropika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Menguasai pengetahuan </w:t>
            </w:r>
            <w:r w:rsidRPr="005F16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dasar teknologi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bidang agribisnis tropika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8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Menguasai pemahaman dan perspektif etis terhadap lingkungan agribisnis tropika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Menguasai </w:t>
            </w:r>
            <w:r w:rsidRPr="005F16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konsep lingkungan </w:t>
            </w:r>
            <w:r w:rsidRPr="005F165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agribisnis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Menguasai etika dan hukum bisnis bidang agribisnis tropika</w:t>
            </w:r>
          </w:p>
        </w:tc>
      </w:tr>
      <w:tr w:rsidR="005F1655" w:rsidRPr="005F1655" w:rsidTr="00493495">
        <w:trPr>
          <w:trHeight w:val="20"/>
        </w:trPr>
        <w:tc>
          <w:tcPr>
            <w:tcW w:w="864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655" w:rsidRPr="005F1655" w:rsidRDefault="005F1655" w:rsidP="00F87603">
            <w:pPr>
              <w:numPr>
                <w:ilvl w:val="0"/>
                <w:numId w:val="5"/>
              </w:numPr>
              <w:spacing w:after="0" w:line="276" w:lineRule="auto"/>
              <w:ind w:left="361" w:hanging="283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Aspek Manajerial (Wewenang dan Tanggungjawab)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Mampu 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  <w:lang w:val="id-ID"/>
              </w:rPr>
              <w:t>mengambil keputusan strategik dan operasiona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l </w:t>
            </w:r>
            <w:r w:rsidRPr="005F1655">
              <w:rPr>
                <w:rFonts w:ascii="Calibri" w:eastAsia="Calibri" w:hAnsi="Calibri" w:cs="Calibri"/>
                <w:sz w:val="18"/>
                <w:szCs w:val="18"/>
              </w:rPr>
              <w:t xml:space="preserve">bidang agribisnis tropika 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menggunakan metode kuantitatif </w:t>
            </w:r>
            <w:r w:rsidRPr="005F1655">
              <w:rPr>
                <w:rFonts w:ascii="Calibri" w:eastAsia="Calibri" w:hAnsi="Calibri" w:cs="Calibri"/>
                <w:sz w:val="18"/>
                <w:szCs w:val="18"/>
              </w:rPr>
              <w:t xml:space="preserve">dan 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 kualitatif, secara individu dan kelompok</w:t>
            </w:r>
          </w:p>
        </w:tc>
        <w:tc>
          <w:tcPr>
            <w:tcW w:w="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ind w:left="-1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Memiliki kemampuan kewirausahaan dan kepemimpinan dalam agribisnis tropika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Mampu menyusun strategi pengembangan agribisnis tropika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.1.2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Memiliki kemampuan memimpin organisasi bisnis bidang agribisnis tropika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Memiliki </w:t>
            </w:r>
            <w:r w:rsidRPr="005F1655">
              <w:rPr>
                <w:rFonts w:ascii="Calibri" w:eastAsia="Calibri" w:hAnsi="Calibri" w:cs="Calibri"/>
                <w:b/>
                <w:bCs/>
                <w:sz w:val="18"/>
                <w:szCs w:val="18"/>
                <w:lang w:val="id-ID"/>
              </w:rPr>
              <w:t>softskill dan tanggung jawab</w:t>
            </w:r>
            <w:r w:rsidRPr="005F1655">
              <w:rPr>
                <w:rFonts w:ascii="Calibri" w:eastAsia="Calibri" w:hAnsi="Calibri" w:cs="Calibri"/>
                <w:sz w:val="18"/>
                <w:szCs w:val="18"/>
                <w:lang w:val="id-ID"/>
              </w:rPr>
              <w:t xml:space="preserve"> dalam mengaplikasikan IPTEKS bidang agribisnis tropika di masyarakat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</w:t>
            </w:r>
          </w:p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Calibri" w:hAnsi="Calibri" w:cs="Calibri"/>
                <w:sz w:val="18"/>
                <w:szCs w:val="18"/>
              </w:rPr>
              <w:t xml:space="preserve">Mampu berkarya secara individu </w:t>
            </w:r>
            <w:r w:rsidRPr="005F165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5F1655">
              <w:rPr>
                <w:rFonts w:ascii="Calibri" w:eastAsia="Calibri" w:hAnsi="Calibri" w:cs="Calibri"/>
                <w:sz w:val="18"/>
                <w:szCs w:val="18"/>
              </w:rPr>
              <w:t>maupun dalam tim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.2.1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Mampu bekerja secara individu dan kelompok</w:t>
            </w:r>
          </w:p>
        </w:tc>
      </w:tr>
      <w:tr w:rsidR="005F1655" w:rsidRPr="005F1655" w:rsidTr="00493495">
        <w:trPr>
          <w:trHeight w:val="20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id-ID"/>
              </w:rPr>
              <w:t>III</w:t>
            </w: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.2.2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655" w:rsidRPr="005F1655" w:rsidRDefault="005F1655" w:rsidP="005F165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F16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Mampu memotivasi masyarakat dalam mengembangkan agribisnis tropika</w:t>
            </w:r>
          </w:p>
        </w:tc>
      </w:tr>
    </w:tbl>
    <w:p w:rsidR="005F1655" w:rsidRPr="005F1655" w:rsidRDefault="005F1655" w:rsidP="005F1655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5F1655"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5F1655" w:rsidRDefault="005F1655" w:rsidP="005F1655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rFonts w:ascii="Calibri" w:eastAsia="Calibri" w:hAnsi="Calibri" w:cs="Calibri"/>
          <w:b/>
          <w:sz w:val="24"/>
          <w:szCs w:val="24"/>
        </w:rPr>
      </w:pPr>
      <w:r w:rsidRPr="005F1655">
        <w:rPr>
          <w:rFonts w:ascii="Calibri" w:eastAsia="Calibri" w:hAnsi="Calibri" w:cs="Calibri"/>
          <w:b/>
          <w:sz w:val="24"/>
          <w:szCs w:val="24"/>
        </w:rPr>
        <w:lastRenderedPageBreak/>
        <w:t xml:space="preserve">Penyelarasan </w:t>
      </w:r>
      <w:r w:rsidRPr="005F1655">
        <w:rPr>
          <w:rFonts w:ascii="Calibri" w:eastAsia="Calibri" w:hAnsi="Calibri" w:cs="Calibri"/>
          <w:b/>
          <w:i/>
          <w:sz w:val="24"/>
          <w:szCs w:val="24"/>
        </w:rPr>
        <w:t>Learning Outcomes</w:t>
      </w:r>
      <w:r w:rsidRPr="005F165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87603" w:rsidRPr="005F1655">
        <w:rPr>
          <w:rFonts w:ascii="Calibri" w:eastAsia="Calibri" w:hAnsi="Calibri" w:cs="Calibri"/>
          <w:b/>
          <w:sz w:val="24"/>
          <w:szCs w:val="24"/>
        </w:rPr>
        <w:t>dengan</w:t>
      </w:r>
      <w:r w:rsidR="00F87603">
        <w:rPr>
          <w:rFonts w:ascii="Calibri" w:eastAsia="Calibri" w:hAnsi="Calibri" w:cs="Calibri"/>
          <w:b/>
          <w:sz w:val="24"/>
          <w:szCs w:val="24"/>
        </w:rPr>
        <w:t xml:space="preserve"> Ranah Keilmuan Program Sarjana</w:t>
      </w:r>
      <w:r w:rsidRPr="005F1655">
        <w:rPr>
          <w:rFonts w:ascii="Calibri" w:eastAsia="Calibri" w:hAnsi="Calibri" w:cs="Calibri"/>
          <w:b/>
          <w:sz w:val="24"/>
          <w:szCs w:val="24"/>
        </w:rPr>
        <w:t xml:space="preserve"> Agribisnis </w:t>
      </w:r>
      <w:r w:rsidR="00F87603" w:rsidRPr="005F1655">
        <w:rPr>
          <w:rFonts w:ascii="Calibri" w:eastAsia="Calibri" w:hAnsi="Calibri" w:cs="Calibri"/>
          <w:b/>
          <w:sz w:val="24"/>
          <w:szCs w:val="24"/>
        </w:rPr>
        <w:t>IPB</w:t>
      </w:r>
    </w:p>
    <w:p w:rsidR="00F87603" w:rsidRPr="005F1655" w:rsidRDefault="00F87603" w:rsidP="00F87603">
      <w:pPr>
        <w:pStyle w:val="ListParagraph"/>
        <w:spacing w:after="0" w:line="276" w:lineRule="auto"/>
        <w:ind w:left="426"/>
        <w:rPr>
          <w:rFonts w:ascii="Calibri" w:eastAsia="Calibri" w:hAnsi="Calibri" w:cs="Calibri"/>
          <w:b/>
          <w:sz w:val="24"/>
          <w:szCs w:val="24"/>
        </w:rPr>
      </w:pPr>
    </w:p>
    <w:p w:rsidR="005F1655" w:rsidRPr="005F1655" w:rsidRDefault="005F1655" w:rsidP="00F87603">
      <w:pPr>
        <w:spacing w:after="0" w:line="276" w:lineRule="auto"/>
        <w:ind w:left="426"/>
        <w:jc w:val="both"/>
        <w:rPr>
          <w:rFonts w:ascii="Calibri" w:eastAsia="Calibri" w:hAnsi="Calibri" w:cs="Calibri"/>
          <w:lang w:val="fi-FI"/>
        </w:rPr>
      </w:pPr>
      <w:r w:rsidRPr="005F1655">
        <w:rPr>
          <w:rFonts w:ascii="Calibri" w:eastAsia="Calibri" w:hAnsi="Calibri" w:cs="Calibri"/>
        </w:rPr>
        <w:t xml:space="preserve">Ranah keilmuan Agribisnis merupakan </w:t>
      </w:r>
      <w:r w:rsidRPr="005F1655">
        <w:rPr>
          <w:rFonts w:ascii="Calibri" w:eastAsia="Calibri" w:hAnsi="Calibri" w:cs="Calibri"/>
          <w:i/>
          <w:lang w:val="fi-FI"/>
        </w:rPr>
        <w:t>Interface</w:t>
      </w:r>
      <w:r w:rsidRPr="005F1655">
        <w:rPr>
          <w:rFonts w:ascii="Calibri" w:eastAsia="Calibri" w:hAnsi="Calibri" w:cs="Calibri"/>
          <w:lang w:val="fi-FI"/>
        </w:rPr>
        <w:t xml:space="preserve"> keilmuan dalam bidang ekonomi, sosial, manajemen, bisnis, kewirausahaan, dan keteknikan. Penyelarasan antara LO dengan ranah keilmuan sebagai berikut:</w:t>
      </w:r>
    </w:p>
    <w:p w:rsidR="005F1655" w:rsidRPr="005F1655" w:rsidRDefault="005F1655" w:rsidP="005F1655">
      <w:pPr>
        <w:spacing w:after="0" w:line="276" w:lineRule="auto"/>
        <w:jc w:val="both"/>
        <w:rPr>
          <w:rFonts w:ascii="Calibri" w:eastAsia="Calibri" w:hAnsi="Calibri" w:cs="Calibri"/>
        </w:rPr>
      </w:pPr>
    </w:p>
    <w:tbl>
      <w:tblPr>
        <w:tblStyle w:val="TableGrid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07"/>
        <w:gridCol w:w="1066"/>
        <w:gridCol w:w="789"/>
        <w:gridCol w:w="1368"/>
        <w:gridCol w:w="900"/>
        <w:gridCol w:w="1062"/>
        <w:gridCol w:w="1278"/>
        <w:gridCol w:w="1035"/>
      </w:tblGrid>
      <w:tr w:rsidR="005F1655" w:rsidRPr="005F1655" w:rsidTr="00F87603">
        <w:tc>
          <w:tcPr>
            <w:tcW w:w="1007" w:type="dxa"/>
            <w:vMerge w:val="restart"/>
            <w:vAlign w:val="center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Lea</w:t>
            </w:r>
            <w:r w:rsidRPr="005F1655">
              <w:rPr>
                <w:rFonts w:ascii="Calibri" w:hAnsi="Calibri" w:cs="Calibri"/>
                <w:b/>
                <w:lang w:val="id-ID"/>
              </w:rPr>
              <w:t>r</w:t>
            </w:r>
            <w:r w:rsidRPr="005F1655">
              <w:rPr>
                <w:rFonts w:ascii="Calibri" w:hAnsi="Calibri" w:cs="Calibri"/>
                <w:b/>
              </w:rPr>
              <w:t>ning Outcome</w:t>
            </w:r>
          </w:p>
        </w:tc>
        <w:tc>
          <w:tcPr>
            <w:tcW w:w="7498" w:type="dxa"/>
            <w:gridSpan w:val="7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 xml:space="preserve">Ranah Keilmuan </w:t>
            </w:r>
          </w:p>
        </w:tc>
      </w:tr>
      <w:tr w:rsidR="005F1655" w:rsidRPr="005F1655" w:rsidTr="00F87603">
        <w:tc>
          <w:tcPr>
            <w:tcW w:w="1007" w:type="dxa"/>
            <w:vMerge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  <w:b/>
              </w:rPr>
            </w:pP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Ekonomi</w:t>
            </w: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5F1655">
              <w:rPr>
                <w:rFonts w:ascii="Calibri" w:hAnsi="Calibri" w:cs="Calibri"/>
                <w:b/>
              </w:rPr>
              <w:t>Sosial</w:t>
            </w: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Manajemen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Bisnis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Kewira-usahaan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Keteknikan</w:t>
            </w: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F1655">
              <w:rPr>
                <w:rFonts w:ascii="Calibri" w:hAnsi="Calibri" w:cs="Calibri"/>
                <w:b/>
              </w:rPr>
              <w:t>Metode Analisis</w:t>
            </w: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</w:t>
            </w:r>
            <w:r w:rsidRPr="005F1655">
              <w:rPr>
                <w:rFonts w:ascii="Calibri" w:hAnsi="Calibri" w:cs="Calibri"/>
              </w:rPr>
              <w:t>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</w:t>
            </w:r>
            <w:r w:rsidRPr="005F1655">
              <w:rPr>
                <w:rFonts w:ascii="Calibri" w:hAnsi="Calibri" w:cs="Calibri"/>
              </w:rPr>
              <w:t>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</w:t>
            </w:r>
            <w:r w:rsidRPr="005F1655">
              <w:rPr>
                <w:rFonts w:ascii="Calibri" w:hAnsi="Calibri" w:cs="Calibri"/>
              </w:rPr>
              <w:t>.3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</w:t>
            </w:r>
            <w:r w:rsidRPr="005F1655">
              <w:rPr>
                <w:rFonts w:ascii="Calibri" w:hAnsi="Calibri" w:cs="Calibri"/>
              </w:rPr>
              <w:t>.4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</w:t>
            </w:r>
            <w:r w:rsidRPr="005F1655">
              <w:rPr>
                <w:rFonts w:ascii="Calibri" w:hAnsi="Calibri" w:cs="Calibri"/>
              </w:rPr>
              <w:t>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  <w:lang w:val="id-ID"/>
              </w:rPr>
            </w:pPr>
            <w:r w:rsidRPr="005F1655">
              <w:rPr>
                <w:rFonts w:ascii="Calibri" w:hAnsi="Calibri" w:cs="Calibri"/>
                <w:lang w:val="id-ID"/>
              </w:rPr>
              <w:t>II.1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tabs>
                <w:tab w:val="left" w:pos="168"/>
              </w:tabs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.1.1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.1.2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.1.3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.1.4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.1.5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II</w:t>
            </w:r>
            <w:r w:rsidRPr="005F1655">
              <w:rPr>
                <w:rFonts w:ascii="Calibri" w:hAnsi="Calibri" w:cs="Calibri"/>
              </w:rPr>
              <w:t>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.2.1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</w:t>
            </w:r>
            <w:r w:rsidRPr="005F1655">
              <w:rPr>
                <w:rFonts w:ascii="Calibri" w:hAnsi="Calibri" w:cs="Calibri"/>
              </w:rPr>
              <w:t>.2.2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III</w:t>
            </w:r>
            <w:r w:rsidRPr="005F1655">
              <w:rPr>
                <w:rFonts w:ascii="Calibri" w:hAnsi="Calibri" w:cs="Calibri"/>
              </w:rPr>
              <w:t>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 III</w:t>
            </w:r>
            <w:r w:rsidRPr="005F1655">
              <w:rPr>
                <w:rFonts w:ascii="Calibri" w:hAnsi="Calibri" w:cs="Calibri"/>
              </w:rPr>
              <w:t>.1.1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 III</w:t>
            </w:r>
            <w:r w:rsidRPr="005F1655">
              <w:rPr>
                <w:rFonts w:ascii="Calibri" w:hAnsi="Calibri" w:cs="Calibri"/>
              </w:rPr>
              <w:t>.1.2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>III</w:t>
            </w:r>
            <w:r w:rsidRPr="005F1655">
              <w:rPr>
                <w:rFonts w:ascii="Calibri" w:hAnsi="Calibri" w:cs="Calibri"/>
              </w:rPr>
              <w:t>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III</w:t>
            </w:r>
            <w:r w:rsidRPr="005F1655">
              <w:rPr>
                <w:rFonts w:ascii="Calibri" w:hAnsi="Calibri" w:cs="Calibri"/>
              </w:rPr>
              <w:t>.2.1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  <w:tr w:rsidR="005F1655" w:rsidRPr="005F1655" w:rsidTr="00F87603">
        <w:tc>
          <w:tcPr>
            <w:tcW w:w="1007" w:type="dxa"/>
          </w:tcPr>
          <w:p w:rsidR="005F1655" w:rsidRPr="005F1655" w:rsidRDefault="005F1655" w:rsidP="005F1655">
            <w:pPr>
              <w:tabs>
                <w:tab w:val="left" w:pos="284"/>
              </w:tabs>
              <w:spacing w:line="276" w:lineRule="auto"/>
              <w:ind w:left="-28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  <w:lang w:val="id-ID"/>
              </w:rPr>
              <w:t xml:space="preserve">    III</w:t>
            </w:r>
            <w:r w:rsidRPr="005F1655">
              <w:rPr>
                <w:rFonts w:ascii="Calibri" w:hAnsi="Calibri" w:cs="Calibri"/>
              </w:rPr>
              <w:t>.2.2</w:t>
            </w:r>
          </w:p>
        </w:tc>
        <w:tc>
          <w:tcPr>
            <w:tcW w:w="1066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789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36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  <w:r w:rsidRPr="005F1655">
              <w:rPr>
                <w:rFonts w:ascii="Calibri" w:hAnsi="Calibri" w:cs="Calibri"/>
              </w:rPr>
              <w:t>V</w:t>
            </w:r>
          </w:p>
        </w:tc>
        <w:tc>
          <w:tcPr>
            <w:tcW w:w="1278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5" w:type="dxa"/>
          </w:tcPr>
          <w:p w:rsidR="005F1655" w:rsidRPr="005F1655" w:rsidRDefault="005F1655" w:rsidP="005F1655">
            <w:pPr>
              <w:spacing w:line="276" w:lineRule="auto"/>
              <w:ind w:left="-28"/>
              <w:jc w:val="center"/>
              <w:rPr>
                <w:rFonts w:ascii="Calibri" w:hAnsi="Calibri" w:cs="Calibri"/>
              </w:rPr>
            </w:pPr>
          </w:p>
        </w:tc>
      </w:tr>
    </w:tbl>
    <w:p w:rsidR="00A25C29" w:rsidRDefault="00A25C29" w:rsidP="005F1655">
      <w:pPr>
        <w:spacing w:after="0" w:line="276" w:lineRule="auto"/>
      </w:pPr>
    </w:p>
    <w:sectPr w:rsidR="00A25C29" w:rsidSect="005F16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19A3"/>
    <w:multiLevelType w:val="hybridMultilevel"/>
    <w:tmpl w:val="4E825CA6"/>
    <w:lvl w:ilvl="0" w:tplc="059E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4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3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B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0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4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6D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4705F"/>
    <w:multiLevelType w:val="hybridMultilevel"/>
    <w:tmpl w:val="38EAD7BC"/>
    <w:lvl w:ilvl="0" w:tplc="EEA6F420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2384A58"/>
    <w:multiLevelType w:val="hybridMultilevel"/>
    <w:tmpl w:val="95B23D54"/>
    <w:lvl w:ilvl="0" w:tplc="69DA6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2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4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3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B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0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4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6D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A0A91"/>
    <w:multiLevelType w:val="hybridMultilevel"/>
    <w:tmpl w:val="FCDA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6D7D"/>
    <w:multiLevelType w:val="hybridMultilevel"/>
    <w:tmpl w:val="4F48FFBA"/>
    <w:lvl w:ilvl="0" w:tplc="059E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8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6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6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CA4FD0"/>
    <w:multiLevelType w:val="hybridMultilevel"/>
    <w:tmpl w:val="4D3A1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2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4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3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B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0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43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6D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24AF1"/>
    <w:multiLevelType w:val="multilevel"/>
    <w:tmpl w:val="38A0BA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80870E3"/>
    <w:multiLevelType w:val="hybridMultilevel"/>
    <w:tmpl w:val="F8A460E8"/>
    <w:lvl w:ilvl="0" w:tplc="23FE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20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1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8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0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F713D8"/>
    <w:multiLevelType w:val="hybridMultilevel"/>
    <w:tmpl w:val="AF54BF64"/>
    <w:lvl w:ilvl="0" w:tplc="DA18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5"/>
    <w:rsid w:val="00464549"/>
    <w:rsid w:val="0047418A"/>
    <w:rsid w:val="00493495"/>
    <w:rsid w:val="00587113"/>
    <w:rsid w:val="005F1655"/>
    <w:rsid w:val="006F53AC"/>
    <w:rsid w:val="00A25C29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D881F-8729-4867-AA19-C4CBF77F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Jamaludin</dc:creator>
  <cp:keywords/>
  <dc:description/>
  <cp:lastModifiedBy>Hamid Jamaludin</cp:lastModifiedBy>
  <cp:revision>6</cp:revision>
  <dcterms:created xsi:type="dcterms:W3CDTF">2015-01-07T15:18:00Z</dcterms:created>
  <dcterms:modified xsi:type="dcterms:W3CDTF">2015-01-07T15:48:00Z</dcterms:modified>
</cp:coreProperties>
</file>